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A3C6" w14:textId="6CA67975" w:rsidR="00550C59" w:rsidRPr="00550C59" w:rsidRDefault="00550C59" w:rsidP="00550C59">
      <w:pPr>
        <w:pStyle w:val="font8"/>
        <w:spacing w:after="360" w:afterAutospacing="0"/>
        <w:rPr>
          <w:rStyle w:val="color44"/>
          <w:rFonts w:ascii="Comic Sans MS" w:hAnsi="Comic Sans MS"/>
          <w:color w:val="7F7F7F" w:themeColor="text1" w:themeTint="80"/>
          <w:sz w:val="44"/>
          <w:szCs w:val="44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44"/>
          <w:szCs w:val="44"/>
        </w:rPr>
        <w:t>Zahlenkärtchen aus Karton</w:t>
      </w:r>
    </w:p>
    <w:p w14:paraId="2EF6BE49" w14:textId="01A329D6" w:rsidR="00550C59" w:rsidRPr="00550C59" w:rsidRDefault="00550C59" w:rsidP="00550C59">
      <w:pPr>
        <w:pStyle w:val="font8"/>
        <w:spacing w:after="360" w:afterAutospacing="0"/>
        <w:rPr>
          <w:color w:val="7F7F7F" w:themeColor="text1" w:themeTint="80"/>
          <w:sz w:val="36"/>
          <w:szCs w:val="36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36"/>
          <w:szCs w:val="36"/>
        </w:rPr>
        <w:t>Meine Ergänzung für spielerisches Lernen – das farbenfrohe Zahlen-Memory!</w:t>
      </w:r>
    </w:p>
    <w:p w14:paraId="4AEEBC47" w14:textId="77777777" w:rsidR="00550C59" w:rsidRPr="00550C59" w:rsidRDefault="00550C59" w:rsidP="00550C59">
      <w:pPr>
        <w:pStyle w:val="font8"/>
        <w:rPr>
          <w:color w:val="7F7F7F" w:themeColor="text1" w:themeTint="80"/>
          <w:sz w:val="30"/>
          <w:szCs w:val="30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30"/>
          <w:szCs w:val="30"/>
        </w:rPr>
        <w:t>Dieses liebevoll gestaltete Lernspiel bringt Kinder spielerisch in die Welt der Zahlen und des Rechnens. Mit viel Spass werden Konzentration, logisches Denken und erste Rechenfähigkeiten gefördert – ganz ohne Druck, dafür mit jeder Menge Freude am Entdecken.</w:t>
      </w:r>
    </w:p>
    <w:p w14:paraId="43B9CDC1" w14:textId="77777777" w:rsidR="00550C59" w:rsidRPr="00550C59" w:rsidRDefault="00550C59" w:rsidP="00550C59">
      <w:pPr>
        <w:pStyle w:val="font8"/>
        <w:rPr>
          <w:color w:val="7F7F7F" w:themeColor="text1" w:themeTint="80"/>
          <w:sz w:val="30"/>
          <w:szCs w:val="30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30"/>
          <w:szCs w:val="30"/>
        </w:rPr>
        <w:t>Ob alleine oder gemeinsam mit Familie, Freunden oder in der Schule – das Zahlen-Memory sorgt für spannende Spielmomente und macht Lernen zu einem echten Erlebnis.</w:t>
      </w:r>
    </w:p>
    <w:p w14:paraId="4A173669" w14:textId="77777777" w:rsidR="00550C59" w:rsidRPr="00550C59" w:rsidRDefault="00550C59" w:rsidP="00550C59">
      <w:pPr>
        <w:pStyle w:val="font8"/>
        <w:rPr>
          <w:color w:val="7F7F7F" w:themeColor="text1" w:themeTint="80"/>
          <w:sz w:val="30"/>
          <w:szCs w:val="30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30"/>
          <w:szCs w:val="30"/>
        </w:rPr>
        <w:t>Das Spiel enthält fünf Zahlenpaare sowie sieben Rechensymbole und bietet zahlreiche Möglichkeiten zum Kombinieren, Rechnen und spielerischen Lernen.</w:t>
      </w:r>
    </w:p>
    <w:p w14:paraId="778F370D" w14:textId="77777777" w:rsidR="00550C59" w:rsidRPr="00550C59" w:rsidRDefault="00550C59" w:rsidP="00550C59">
      <w:pPr>
        <w:pStyle w:val="font8"/>
        <w:rPr>
          <w:color w:val="7F7F7F" w:themeColor="text1" w:themeTint="80"/>
          <w:sz w:val="30"/>
          <w:szCs w:val="30"/>
        </w:rPr>
      </w:pPr>
      <w:r w:rsidRPr="00550C59">
        <w:rPr>
          <w:rStyle w:val="color44"/>
          <w:rFonts w:ascii="Comic Sans MS" w:hAnsi="Comic Sans MS"/>
          <w:color w:val="7F7F7F" w:themeColor="text1" w:themeTint="80"/>
          <w:sz w:val="30"/>
          <w:szCs w:val="30"/>
        </w:rPr>
        <w:t>Ein ideales Lernspiel für Zuhause, Kindergarten, Schule oder als sinnvolles Geschenk für kleine Entdecker.</w:t>
      </w:r>
    </w:p>
    <w:p w14:paraId="360C7BB1" w14:textId="77777777" w:rsidR="00755EEE" w:rsidRPr="001D13B8" w:rsidRDefault="00755EEE" w:rsidP="001D13B8"/>
    <w:sectPr w:rsidR="00755EEE" w:rsidRPr="001D13B8" w:rsidSect="00EE5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58D6" w14:textId="77777777" w:rsidR="00550C59" w:rsidRDefault="00550C59" w:rsidP="00222E44">
      <w:pPr>
        <w:spacing w:line="240" w:lineRule="auto"/>
      </w:pPr>
      <w:r>
        <w:separator/>
      </w:r>
    </w:p>
  </w:endnote>
  <w:endnote w:type="continuationSeparator" w:id="0">
    <w:p w14:paraId="585C0883" w14:textId="77777777" w:rsidR="00550C59" w:rsidRDefault="00550C59" w:rsidP="00222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dnie">
    <w:charset w:val="00"/>
    <w:family w:val="auto"/>
    <w:pitch w:val="variable"/>
    <w:sig w:usb0="00000083" w:usb1="00000000" w:usb2="00000000" w:usb3="00000000" w:csb0="00000009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7 Light Cn">
    <w:altName w:val="Calibri"/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47 LightCn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839F" w14:textId="77777777" w:rsidR="008048EA" w:rsidRDefault="008048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F3BF" w14:textId="77777777" w:rsidR="008048EA" w:rsidRDefault="008048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90AF" w14:textId="77777777" w:rsidR="008048EA" w:rsidRDefault="008048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0448" w14:textId="77777777" w:rsidR="00550C59" w:rsidRDefault="00550C59" w:rsidP="00222E44">
      <w:pPr>
        <w:spacing w:line="240" w:lineRule="auto"/>
      </w:pPr>
      <w:r>
        <w:separator/>
      </w:r>
    </w:p>
  </w:footnote>
  <w:footnote w:type="continuationSeparator" w:id="0">
    <w:p w14:paraId="657C824A" w14:textId="77777777" w:rsidR="00550C59" w:rsidRDefault="00550C59" w:rsidP="00222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30FA" w14:textId="77777777" w:rsidR="008048EA" w:rsidRDefault="008048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BB92" w14:textId="77777777" w:rsidR="008048EA" w:rsidRDefault="008048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99A7" w14:textId="77777777" w:rsidR="006C35C5" w:rsidRPr="006C35C5" w:rsidRDefault="006C35C5" w:rsidP="001F1679">
    <w:pPr>
      <w:pStyle w:val="Kopfzeile"/>
      <w:jc w:val="right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744AB"/>
    <w:multiLevelType w:val="multilevel"/>
    <w:tmpl w:val="90CC6588"/>
    <w:styleLink w:val="NummerierteList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Frutiger LT Std 45 Light" w:hAnsi="Frutiger LT Std 45 Light" w:hint="default"/>
        <w:color w:val="auto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Sydnie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Frutiger LT 45 Light" w:hAnsi="Frutiger LT 45 Light" w:cs="Sydnie"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cs="Sydnie"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cs="Sydnie" w:hint="default"/>
      </w:rPr>
    </w:lvl>
    <w:lvl w:ilvl="5">
      <w:start w:val="1"/>
      <w:numFmt w:val="none"/>
      <w:lvlText w:val=""/>
      <w:lvlJc w:val="right"/>
      <w:pPr>
        <w:tabs>
          <w:tab w:val="num" w:pos="1134"/>
        </w:tabs>
        <w:ind w:left="1134" w:firstLine="0"/>
      </w:pPr>
      <w:rPr>
        <w:rFonts w:cs="Sydnie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cs="Sydnie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cs="Sydnie" w:hint="default"/>
      </w:rPr>
    </w:lvl>
    <w:lvl w:ilvl="8">
      <w:start w:val="1"/>
      <w:numFmt w:val="none"/>
      <w:lvlText w:val=""/>
      <w:lvlJc w:val="right"/>
      <w:pPr>
        <w:tabs>
          <w:tab w:val="num" w:pos="1134"/>
        </w:tabs>
        <w:ind w:left="1134" w:firstLine="0"/>
      </w:pPr>
      <w:rPr>
        <w:rFonts w:cs="Sydnie" w:hint="default"/>
      </w:rPr>
    </w:lvl>
  </w:abstractNum>
  <w:abstractNum w:abstractNumId="1" w15:restartNumberingAfterBreak="0">
    <w:nsid w:val="5902601E"/>
    <w:multiLevelType w:val="multilevel"/>
    <w:tmpl w:val="0F3023DC"/>
    <w:styleLink w:val="Aufzhlung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Frutiger LT Std 45 Light" w:hAnsi="Frutiger LT Std 45 Light" w:hint="default"/>
        <w:sz w:val="19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9"/>
    <w:rsid w:val="00032203"/>
    <w:rsid w:val="00150C85"/>
    <w:rsid w:val="001D13B8"/>
    <w:rsid w:val="001F1679"/>
    <w:rsid w:val="00222E44"/>
    <w:rsid w:val="0040070F"/>
    <w:rsid w:val="00426462"/>
    <w:rsid w:val="00435D30"/>
    <w:rsid w:val="00550C59"/>
    <w:rsid w:val="005E7A66"/>
    <w:rsid w:val="006207FD"/>
    <w:rsid w:val="006C35C5"/>
    <w:rsid w:val="00755EEE"/>
    <w:rsid w:val="008048EA"/>
    <w:rsid w:val="00935C24"/>
    <w:rsid w:val="00943451"/>
    <w:rsid w:val="00981198"/>
    <w:rsid w:val="00B1450E"/>
    <w:rsid w:val="00D540AF"/>
    <w:rsid w:val="00D55C27"/>
    <w:rsid w:val="00EE5BC9"/>
    <w:rsid w:val="00F64EE6"/>
    <w:rsid w:val="00F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4538BA"/>
  <w15:chartTrackingRefBased/>
  <w15:docId w15:val="{05BEACED-4164-480E-8269-46198793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A66"/>
    <w:pPr>
      <w:spacing w:after="0" w:line="250" w:lineRule="atLeast"/>
    </w:pPr>
    <w:rPr>
      <w:rFonts w:cs="Arial"/>
      <w:sz w:val="19"/>
      <w:szCs w:val="19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1198"/>
    <w:pPr>
      <w:spacing w:before="300" w:after="100"/>
      <w:outlineLvl w:val="0"/>
    </w:pPr>
    <w:rPr>
      <w:b/>
      <w:sz w:val="21"/>
    </w:rPr>
  </w:style>
  <w:style w:type="paragraph" w:styleId="berschrift2">
    <w:name w:val="heading 2"/>
    <w:basedOn w:val="Standard"/>
    <w:next w:val="Standard"/>
    <w:link w:val="berschrift2Zchn"/>
    <w:qFormat/>
    <w:rsid w:val="00981198"/>
    <w:pPr>
      <w:spacing w:before="240" w:after="100"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981198"/>
    <w:pPr>
      <w:keepNext/>
      <w:spacing w:before="200" w:after="10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1679"/>
  </w:style>
  <w:style w:type="character" w:customStyle="1" w:styleId="KopfzeileZchn">
    <w:name w:val="Kopfzeile Zchn"/>
    <w:basedOn w:val="Absatz-Standardschriftart"/>
    <w:link w:val="Kopfzeile"/>
    <w:rsid w:val="00FA6856"/>
    <w:rPr>
      <w:rFonts w:eastAsia="Times New Roman" w:cs="Arial"/>
      <w:sz w:val="19"/>
      <w:szCs w:val="19"/>
      <w:lang w:eastAsia="de-CH"/>
    </w:rPr>
  </w:style>
  <w:style w:type="paragraph" w:styleId="Fuzeile">
    <w:name w:val="footer"/>
    <w:basedOn w:val="Randspalte"/>
    <w:link w:val="FuzeileZchn"/>
    <w:semiHidden/>
    <w:rsid w:val="00981198"/>
    <w:pPr>
      <w:tabs>
        <w:tab w:val="center" w:pos="4536"/>
        <w:tab w:val="right" w:pos="9072"/>
      </w:tabs>
      <w:jc w:val="right"/>
    </w:pPr>
  </w:style>
  <w:style w:type="character" w:customStyle="1" w:styleId="FuzeileZchn">
    <w:name w:val="Fußzeile Zchn"/>
    <w:basedOn w:val="Absatz-Standardschriftart"/>
    <w:link w:val="Fuzeile"/>
    <w:semiHidden/>
    <w:rsid w:val="00981198"/>
    <w:rPr>
      <w:rFonts w:ascii="Frutiger LT Std 47 Light Cn" w:eastAsia="Times New Roman" w:hAnsi="Frutiger LT Std 47 Light Cn" w:cs="Frutiger LT 47 LightCn"/>
      <w:sz w:val="17"/>
      <w:szCs w:val="17"/>
      <w:lang w:eastAsia="de-CH"/>
    </w:rPr>
  </w:style>
  <w:style w:type="paragraph" w:styleId="Sprechblasentext">
    <w:name w:val="Balloon Text"/>
    <w:basedOn w:val="Standard"/>
    <w:link w:val="SprechblasentextZchn"/>
    <w:semiHidden/>
    <w:rsid w:val="009811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2E44"/>
    <w:rPr>
      <w:rFonts w:ascii="Tahoma" w:eastAsia="Times New Roman" w:hAnsi="Tahoma" w:cs="Tahoma"/>
      <w:sz w:val="16"/>
      <w:szCs w:val="16"/>
      <w:lang w:eastAsia="de-CH"/>
    </w:rPr>
  </w:style>
  <w:style w:type="numbering" w:customStyle="1" w:styleId="Aufzhlung">
    <w:name w:val="Aufzählung"/>
    <w:rsid w:val="00981198"/>
    <w:pPr>
      <w:numPr>
        <w:numId w:val="1"/>
      </w:numPr>
    </w:pPr>
  </w:style>
  <w:style w:type="character" w:customStyle="1" w:styleId="Berichtsbetreff">
    <w:name w:val="Berichtsbetreff"/>
    <w:rsid w:val="00981198"/>
    <w:rPr>
      <w:rFonts w:ascii="Frutiger LT Std 45 Light" w:hAnsi="Frutiger LT Std 45 Light"/>
      <w:b/>
      <w:spacing w:val="0"/>
      <w:w w:val="100"/>
      <w:position w:val="0"/>
      <w:sz w:val="19"/>
      <w:effect w:val="none"/>
    </w:rPr>
  </w:style>
  <w:style w:type="character" w:customStyle="1" w:styleId="FormatTitelFett">
    <w:name w:val="Format Titel Fett"/>
    <w:basedOn w:val="Absatz-Standardschriftart"/>
    <w:semiHidden/>
    <w:rsid w:val="00981198"/>
    <w:rPr>
      <w:rFonts w:ascii="Frutiger LT Std 45 Light" w:hAnsi="Frutiger LT Std 45 Light" w:cs="Times New Roman"/>
      <w:b/>
      <w:bCs/>
      <w:sz w:val="20"/>
    </w:rPr>
  </w:style>
  <w:style w:type="character" w:customStyle="1" w:styleId="FormatvorlageLateinFrutigerLTStd55RomanKomplexFrutigerLTStd">
    <w:name w:val="Formatvorlage (Latein) Frutiger LT Std 55 Roman (Komplex) Frutiger LT Std ..."/>
    <w:basedOn w:val="Absatz-Standardschriftart"/>
    <w:semiHidden/>
    <w:rsid w:val="00981198"/>
    <w:rPr>
      <w:rFonts w:ascii="Frutiger LT Std 55 Roman" w:hAnsi="Frutiger LT Std 55 Roman" w:cs="Frutiger LT Std 55 Roman"/>
    </w:rPr>
  </w:style>
  <w:style w:type="paragraph" w:customStyle="1" w:styleId="Randspalte">
    <w:name w:val="Randspalte"/>
    <w:rsid w:val="00F64EE6"/>
    <w:pPr>
      <w:spacing w:after="0" w:line="250" w:lineRule="exact"/>
    </w:pPr>
    <w:rPr>
      <w:rFonts w:ascii="Frutiger LT Std 47 Light Cn" w:hAnsi="Frutiger LT Std 47 Light Cn" w:cs="Frutiger LT 47 LightCn"/>
      <w:sz w:val="17"/>
      <w:szCs w:val="17"/>
      <w:lang w:eastAsia="de-CH"/>
    </w:rPr>
  </w:style>
  <w:style w:type="numbering" w:customStyle="1" w:styleId="NummerierteListe">
    <w:name w:val="Nummerierte Liste"/>
    <w:rsid w:val="00981198"/>
    <w:pPr>
      <w:numPr>
        <w:numId w:val="2"/>
      </w:numPr>
    </w:pPr>
  </w:style>
  <w:style w:type="paragraph" w:customStyle="1" w:styleId="RandspalteFett">
    <w:name w:val="Randspalte Fett"/>
    <w:basedOn w:val="Standard"/>
    <w:rsid w:val="00F64EE6"/>
    <w:pPr>
      <w:framePr w:wrap="around" w:vAnchor="text" w:hAnchor="text" w:y="1"/>
    </w:pPr>
    <w:rPr>
      <w:rFonts w:ascii="Frutiger LT Std 47 Light Cn" w:hAnsi="Frutiger LT Std 47 Light Cn" w:cs="Frutiger LT 47 LightCn"/>
      <w:b/>
      <w:bCs/>
      <w:sz w:val="17"/>
      <w:szCs w:val="17"/>
    </w:rPr>
  </w:style>
  <w:style w:type="paragraph" w:customStyle="1" w:styleId="Spiegel">
    <w:name w:val="Spiegel"/>
    <w:basedOn w:val="Standard"/>
    <w:semiHidden/>
    <w:rsid w:val="00981198"/>
    <w:pPr>
      <w:framePr w:wrap="around" w:vAnchor="text" w:hAnchor="text" w:y="1"/>
      <w:ind w:right="-113"/>
    </w:pPr>
    <w:rPr>
      <w:rFonts w:ascii="Arial Narrow" w:hAnsi="Arial Narrow"/>
      <w:sz w:val="17"/>
      <w:szCs w:val="20"/>
    </w:rPr>
  </w:style>
  <w:style w:type="paragraph" w:customStyle="1" w:styleId="SpiegelFett">
    <w:name w:val="Spiegel Fett"/>
    <w:basedOn w:val="Spiegel"/>
    <w:semiHidden/>
    <w:rsid w:val="00981198"/>
    <w:pPr>
      <w:framePr w:wrap="around"/>
    </w:pPr>
    <w:rPr>
      <w:b/>
      <w:bCs/>
    </w:rPr>
  </w:style>
  <w:style w:type="table" w:styleId="Tabellenraster">
    <w:name w:val="Table Grid"/>
    <w:basedOn w:val="NormaleTabelle"/>
    <w:rsid w:val="00FA6856"/>
    <w:pPr>
      <w:spacing w:after="0" w:line="240" w:lineRule="auto"/>
    </w:pPr>
    <w:rPr>
      <w:rFonts w:cs="Frutiger LT 45 Light"/>
      <w:sz w:val="19"/>
      <w:szCs w:val="19"/>
      <w:lang w:eastAsia="de-CH"/>
    </w:rPr>
    <w:tblPr/>
  </w:style>
  <w:style w:type="paragraph" w:customStyle="1" w:styleId="Trennlinie">
    <w:name w:val="Trennlinie"/>
    <w:basedOn w:val="Standard"/>
    <w:link w:val="TrennlinieZchn"/>
    <w:rsid w:val="00F64EE6"/>
    <w:rPr>
      <w:rFonts w:ascii="Frutiger LT 47 LightCn" w:hAnsi="Frutiger LT 47 LightCn"/>
      <w:spacing w:val="9"/>
      <w:position w:val="4"/>
      <w:sz w:val="20"/>
      <w:szCs w:val="20"/>
    </w:rPr>
  </w:style>
  <w:style w:type="character" w:customStyle="1" w:styleId="TrennlinieZchn">
    <w:name w:val="Trennlinie Zchn"/>
    <w:basedOn w:val="Absatz-Standardschriftart"/>
    <w:link w:val="Trennlinie"/>
    <w:locked/>
    <w:rsid w:val="00F64EE6"/>
    <w:rPr>
      <w:rFonts w:ascii="Frutiger LT 47 LightCn" w:eastAsia="Times New Roman" w:hAnsi="Frutiger LT 47 LightCn" w:cs="Arial"/>
      <w:spacing w:val="9"/>
      <w:position w:val="4"/>
      <w:sz w:val="20"/>
      <w:szCs w:val="20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981198"/>
    <w:rPr>
      <w:rFonts w:ascii="Frutiger LT Std 45 Light" w:eastAsia="Times New Roman" w:hAnsi="Frutiger LT Std 45 Light" w:cs="Arial"/>
      <w:b/>
      <w:sz w:val="21"/>
      <w:szCs w:val="19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81198"/>
    <w:rPr>
      <w:rFonts w:ascii="Frutiger LT Std 45 Light" w:eastAsia="Times New Roman" w:hAnsi="Frutiger LT Std 45 Light" w:cs="Arial"/>
      <w:b/>
      <w:bCs/>
      <w:sz w:val="20"/>
      <w:szCs w:val="19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981198"/>
    <w:rPr>
      <w:rFonts w:ascii="Frutiger LT Std 45 Light" w:eastAsia="Times New Roman" w:hAnsi="Frutiger LT Std 45 Light" w:cs="Arial"/>
      <w:b/>
      <w:bCs/>
      <w:sz w:val="19"/>
      <w:szCs w:val="19"/>
      <w:lang w:eastAsia="de-CH"/>
    </w:rPr>
  </w:style>
  <w:style w:type="character" w:customStyle="1" w:styleId="UntertitelAuszeichnungen">
    <w:name w:val="Untertitel Auszeichnungen"/>
    <w:basedOn w:val="Absatz-Standardschriftart"/>
    <w:semiHidden/>
    <w:rsid w:val="00981198"/>
    <w:rPr>
      <w:rFonts w:ascii="Frutiger LT Std 45 Light" w:hAnsi="Frutiger LT Std 45 Light" w:cs="Frutiger LT Std 55 Roman"/>
      <w:color w:val="auto"/>
      <w:spacing w:val="0"/>
      <w:w w:val="100"/>
      <w:position w:val="0"/>
      <w:sz w:val="19"/>
      <w:szCs w:val="19"/>
      <w:u w:val="none"/>
      <w:effect w:val="none"/>
      <w:vertAlign w:val="baseline"/>
    </w:rPr>
  </w:style>
  <w:style w:type="paragraph" w:customStyle="1" w:styleId="font8">
    <w:name w:val="font_8"/>
    <w:basedOn w:val="Standard"/>
    <w:rsid w:val="00550C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lor44">
    <w:name w:val="color_44"/>
    <w:basedOn w:val="Absatz-Standardschriftart"/>
    <w:rsid w:val="0055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pital_Uster_Blau">
  <a:themeElements>
    <a:clrScheme name="Spital_Uster_Farben">
      <a:dk1>
        <a:sysClr val="windowText" lastClr="000000"/>
      </a:dk1>
      <a:lt1>
        <a:sysClr val="window" lastClr="FFFFFF"/>
      </a:lt1>
      <a:dk2>
        <a:srgbClr val="0675B2"/>
      </a:dk2>
      <a:lt2>
        <a:srgbClr val="EEECE1"/>
      </a:lt2>
      <a:accent1>
        <a:srgbClr val="055E8E"/>
      </a:accent1>
      <a:accent2>
        <a:srgbClr val="C0504D"/>
      </a:accent2>
      <a:accent3>
        <a:srgbClr val="9BBB59"/>
      </a:accent3>
      <a:accent4>
        <a:srgbClr val="8064A2"/>
      </a:accent4>
      <a:accent5>
        <a:srgbClr val="1E83BA"/>
      </a:accent5>
      <a:accent6>
        <a:srgbClr val="F79646"/>
      </a:accent6>
      <a:hlink>
        <a:srgbClr val="0675B2"/>
      </a:hlink>
      <a:folHlink>
        <a:srgbClr val="800080"/>
      </a:folHlink>
    </a:clrScheme>
    <a:fontScheme name="Spital_Uster_Schrift">
      <a:majorFont>
        <a:latin typeface="Frutiger LT Std 45 Light"/>
        <a:ea typeface=""/>
        <a:cs typeface=""/>
      </a:majorFont>
      <a:minorFont>
        <a:latin typeface="Frutiger LT Std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7B05-3A92-4E07-A592-D3BA77AF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Mounayer Laila</dc:creator>
  <cp:keywords/>
  <dc:description/>
  <cp:lastModifiedBy>Mounayer Laila</cp:lastModifiedBy>
  <cp:revision>1</cp:revision>
  <cp:lastPrinted>2014-04-22T06:50:00Z</cp:lastPrinted>
  <dcterms:created xsi:type="dcterms:W3CDTF">2026-05-19T15:03:00Z</dcterms:created>
  <dcterms:modified xsi:type="dcterms:W3CDTF">2026-05-19T15:10:00Z</dcterms:modified>
</cp:coreProperties>
</file>